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1479" w14:textId="77777777" w:rsidR="001D780F" w:rsidRDefault="00970D7F">
      <w:pPr>
        <w:jc w:val="center"/>
      </w:pPr>
      <w:r>
        <w:rPr>
          <w:b/>
          <w:sz w:val="28"/>
          <w:szCs w:val="28"/>
          <w:u w:val="single"/>
        </w:rPr>
        <w:t>Steve's notes for Maintenance</w:t>
      </w:r>
      <w:r>
        <w:t xml:space="preserve"> </w:t>
      </w:r>
    </w:p>
    <w:p w14:paraId="729D0EF1" w14:textId="77777777" w:rsidR="001D780F" w:rsidRDefault="001D780F"/>
    <w:p w14:paraId="0E531B1B" w14:textId="77777777" w:rsidR="001D780F" w:rsidRDefault="00970D7F">
      <w:pPr>
        <w:jc w:val="center"/>
        <w:rPr>
          <w:highlight w:val="yellow"/>
        </w:rPr>
      </w:pPr>
      <w:r>
        <w:rPr>
          <w:b/>
          <w:color w:val="FF0000"/>
          <w:sz w:val="28"/>
          <w:szCs w:val="28"/>
          <w:highlight w:val="yellow"/>
        </w:rPr>
        <w:t>R.T.F.M.</w:t>
      </w:r>
      <w:r>
        <w:rPr>
          <w:color w:val="FF0000"/>
          <w:highlight w:val="yellow"/>
        </w:rPr>
        <w:t xml:space="preserve">  Read The F**king Manuals!!</w:t>
      </w:r>
      <w:r>
        <w:rPr>
          <w:highlight w:val="yellow"/>
        </w:rPr>
        <w:t xml:space="preserve"> </w:t>
      </w:r>
    </w:p>
    <w:p w14:paraId="25439AE0" w14:textId="77777777" w:rsidR="001D780F" w:rsidRDefault="001D780F"/>
    <w:p w14:paraId="2D994277" w14:textId="77777777" w:rsidR="001D780F" w:rsidRDefault="00970D7F">
      <w:r>
        <w:t xml:space="preserve">These are links that I've found helpful over time. Use the information as you </w:t>
      </w:r>
      <w:proofErr w:type="gramStart"/>
      <w:r>
        <w:t>can</w:t>
      </w:r>
      <w:proofErr w:type="gramEnd"/>
      <w:r>
        <w:t xml:space="preserve"> making your own choices to use the information and/or doing business with them.</w:t>
      </w:r>
    </w:p>
    <w:p w14:paraId="6B97A6D2" w14:textId="77777777" w:rsidR="001D780F" w:rsidRDefault="001D780F"/>
    <w:p w14:paraId="33E7AD17" w14:textId="77777777" w:rsidR="001D780F" w:rsidRDefault="00970D7F">
      <w:r>
        <w:t>Belting:</w:t>
      </w:r>
    </w:p>
    <w:p w14:paraId="59E82D49" w14:textId="77777777" w:rsidR="001D780F" w:rsidRDefault="00970D7F">
      <w:r>
        <w:t xml:space="preserve">Martin Engineering links on </w:t>
      </w:r>
      <w:proofErr w:type="gramStart"/>
      <w:r>
        <w:t>conveyors</w:t>
      </w:r>
      <w:proofErr w:type="gramEnd"/>
    </w:p>
    <w:p w14:paraId="3B1E32DF" w14:textId="77777777" w:rsidR="001D780F" w:rsidRDefault="00970D7F">
      <w:hyperlink r:id="rId6">
        <w:r>
          <w:rPr>
            <w:color w:val="1155CC"/>
            <w:u w:val="single"/>
          </w:rPr>
          <w:t>https://foundations.martin-eng.com/learningcenter/basics-of-belt-conveyor-systems</w:t>
        </w:r>
      </w:hyperlink>
    </w:p>
    <w:p w14:paraId="10925754" w14:textId="77777777" w:rsidR="001D780F" w:rsidRDefault="00970D7F">
      <w:proofErr w:type="gramStart"/>
      <w:r>
        <w:t>Links  for</w:t>
      </w:r>
      <w:proofErr w:type="gramEnd"/>
      <w:r>
        <w:t xml:space="preserve"> Martin Engineering Pdf books</w:t>
      </w:r>
    </w:p>
    <w:p w14:paraId="592CDB79" w14:textId="77777777" w:rsidR="001D780F" w:rsidRDefault="00970D7F">
      <w:hyperlink r:id="rId7">
        <w:r>
          <w:rPr>
            <w:color w:val="1155CC"/>
            <w:u w:val="single"/>
          </w:rPr>
          <w:t>https://foundations.martin-eng.com/book-form-download-page</w:t>
        </w:r>
      </w:hyperlink>
    </w:p>
    <w:p w14:paraId="28ECA65F" w14:textId="77777777" w:rsidR="001D780F" w:rsidRDefault="001D780F"/>
    <w:p w14:paraId="19B75631" w14:textId="77777777" w:rsidR="001D780F" w:rsidRDefault="00970D7F">
      <w:r>
        <w:t>Super Screw Belt Splices</w:t>
      </w:r>
    </w:p>
    <w:p w14:paraId="29725AD0" w14:textId="77777777" w:rsidR="001D780F" w:rsidRDefault="00970D7F">
      <w:hyperlink r:id="rId8">
        <w:r>
          <w:rPr>
            <w:color w:val="1155CC"/>
            <w:u w:val="single"/>
          </w:rPr>
          <w:t>https://mltgroup-conveyor.com/permanent-splices-heavy-duty-belts/super-screw-evolution</w:t>
        </w:r>
      </w:hyperlink>
    </w:p>
    <w:p w14:paraId="23129C34" w14:textId="77777777" w:rsidR="001D780F" w:rsidRDefault="001D780F"/>
    <w:p w14:paraId="1BFF4B0A" w14:textId="77777777" w:rsidR="001D780F" w:rsidRDefault="00970D7F">
      <w:r>
        <w:t>Baghouse Bag Testing</w:t>
      </w:r>
    </w:p>
    <w:p w14:paraId="2BEE7170" w14:textId="77777777" w:rsidR="001D780F" w:rsidRDefault="00970D7F">
      <w:hyperlink r:id="rId9">
        <w:r>
          <w:rPr>
            <w:color w:val="1155CC"/>
            <w:u w:val="single"/>
          </w:rPr>
          <w:t>http://www.etsi-inc.com/section_home.asp?SID=1002</w:t>
        </w:r>
      </w:hyperlink>
    </w:p>
    <w:p w14:paraId="75828F01" w14:textId="77777777" w:rsidR="001D780F" w:rsidRDefault="001D780F"/>
    <w:p w14:paraId="2CB517D8" w14:textId="77777777" w:rsidR="001D780F" w:rsidRDefault="00970D7F">
      <w:r>
        <w:t>Leak Detection Powder Injector</w:t>
      </w:r>
    </w:p>
    <w:p w14:paraId="3A608453" w14:textId="77777777" w:rsidR="001D780F" w:rsidRDefault="00970D7F">
      <w:r>
        <w:rPr>
          <w:noProof/>
        </w:rPr>
        <w:drawing>
          <wp:inline distT="114300" distB="114300" distL="114300" distR="114300" wp14:anchorId="3595EBEA" wp14:editId="538849C5">
            <wp:extent cx="5943600" cy="2997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43600" cy="2997200"/>
                    </a:xfrm>
                    <a:prstGeom prst="rect">
                      <a:avLst/>
                    </a:prstGeom>
                    <a:ln/>
                  </pic:spPr>
                </pic:pic>
              </a:graphicData>
            </a:graphic>
          </wp:inline>
        </w:drawing>
      </w:r>
    </w:p>
    <w:p w14:paraId="23C1293D" w14:textId="77777777" w:rsidR="001D780F" w:rsidRDefault="001D780F"/>
    <w:p w14:paraId="4457CEC5" w14:textId="77777777" w:rsidR="001D780F" w:rsidRDefault="00970D7F">
      <w:r>
        <w:t>Hot Oil Testing</w:t>
      </w:r>
    </w:p>
    <w:p w14:paraId="77A42B96" w14:textId="77777777" w:rsidR="001D780F" w:rsidRDefault="00970D7F">
      <w:hyperlink r:id="rId11">
        <w:r>
          <w:rPr>
            <w:color w:val="1155CC"/>
            <w:u w:val="single"/>
          </w:rPr>
          <w:t>https://www.paratherm.com/services/heat-transfer-fluid-analysis/</w:t>
        </w:r>
      </w:hyperlink>
    </w:p>
    <w:p w14:paraId="70291964" w14:textId="77777777" w:rsidR="001D780F" w:rsidRDefault="001D780F"/>
    <w:p w14:paraId="73C013ED" w14:textId="77777777" w:rsidR="001D780F" w:rsidRDefault="00970D7F">
      <w:r>
        <w:t>Thermocouple Information</w:t>
      </w:r>
    </w:p>
    <w:p w14:paraId="2AC95C04" w14:textId="77777777" w:rsidR="001D780F" w:rsidRDefault="00970D7F">
      <w:hyperlink r:id="rId12">
        <w:r>
          <w:rPr>
            <w:color w:val="1155CC"/>
            <w:u w:val="single"/>
          </w:rPr>
          <w:t>https://www.omega.com/en-us/resources/thermocouple-hub</w:t>
        </w:r>
      </w:hyperlink>
    </w:p>
    <w:p w14:paraId="09DBD51B" w14:textId="77777777" w:rsidR="001D780F" w:rsidRDefault="001D780F"/>
    <w:p w14:paraId="518B2381" w14:textId="77777777" w:rsidR="001D780F" w:rsidRDefault="00970D7F">
      <w:r>
        <w:lastRenderedPageBreak/>
        <w:t>Solid or Stranded Thermocouple Wire?</w:t>
      </w:r>
    </w:p>
    <w:p w14:paraId="61DDFCA1" w14:textId="77777777" w:rsidR="001D780F" w:rsidRDefault="00970D7F">
      <w:r>
        <w:t>Both have advantages, depending on your needs for which one is best for you.</w:t>
      </w:r>
    </w:p>
    <w:p w14:paraId="1C31947E" w14:textId="77777777" w:rsidR="001D780F" w:rsidRDefault="00970D7F">
      <w:r>
        <w:t>Solid</w:t>
      </w:r>
    </w:p>
    <w:p w14:paraId="351A5DBF" w14:textId="77777777" w:rsidR="001D780F" w:rsidRDefault="00970D7F">
      <w:r>
        <w:t xml:space="preserve">Normally less expensive. </w:t>
      </w:r>
    </w:p>
    <w:p w14:paraId="4F8B3629" w14:textId="77777777" w:rsidR="001D780F" w:rsidRDefault="00970D7F">
      <w:r>
        <w:t xml:space="preserve">In a permanent installation where the wire is seldom if ever relocated </w:t>
      </w:r>
      <w:proofErr w:type="gramStart"/>
      <w:r>
        <w:t>its</w:t>
      </w:r>
      <w:proofErr w:type="gramEnd"/>
      <w:r>
        <w:t xml:space="preserve"> a good choice. </w:t>
      </w:r>
    </w:p>
    <w:p w14:paraId="2AA9B191" w14:textId="77777777" w:rsidR="001D780F" w:rsidRDefault="00970D7F">
      <w:r>
        <w:t>Stranded</w:t>
      </w:r>
    </w:p>
    <w:p w14:paraId="4B0DC604" w14:textId="77777777" w:rsidR="001D780F" w:rsidRDefault="00970D7F">
      <w:r>
        <w:t>Initially more expensive per foot.</w:t>
      </w:r>
    </w:p>
    <w:p w14:paraId="6A726616" w14:textId="77777777" w:rsidR="001D780F" w:rsidRDefault="00970D7F">
      <w:r>
        <w:t>More flexible, less likely to break on plant moves.</w:t>
      </w:r>
    </w:p>
    <w:p w14:paraId="41C343A4" w14:textId="77777777" w:rsidR="001D780F" w:rsidRDefault="00970D7F">
      <w:r>
        <w:t>Both</w:t>
      </w:r>
    </w:p>
    <w:p w14:paraId="7B06C8C2" w14:textId="77777777" w:rsidR="001D780F" w:rsidRDefault="00970D7F">
      <w:r>
        <w:t xml:space="preserve">When running TC wire </w:t>
      </w:r>
      <w:proofErr w:type="gramStart"/>
      <w:r>
        <w:t>stay</w:t>
      </w:r>
      <w:proofErr w:type="gramEnd"/>
      <w:r>
        <w:t xml:space="preserve"> a set distance from high voltage wires. Leave extra slack on ends to allow shorting to replace </w:t>
      </w:r>
      <w:proofErr w:type="gramStart"/>
      <w:r>
        <w:t>break’s</w:t>
      </w:r>
      <w:proofErr w:type="gramEnd"/>
      <w:r>
        <w:t>. i.e. its less costly to start with a few extra feet than to be a few inches short when replacing a break close to an end. This will also allow extra flexibility for inserting and removal of probes. Shielding may in the long run be less expensive to sink induced signals from nearby wires.</w:t>
      </w:r>
    </w:p>
    <w:p w14:paraId="4E50C70B" w14:textId="77777777" w:rsidR="001D780F" w:rsidRDefault="001D780F"/>
    <w:p w14:paraId="0BF0C18C" w14:textId="77777777" w:rsidR="001D780F" w:rsidRDefault="001D780F"/>
    <w:p w14:paraId="2E3DD574" w14:textId="77777777" w:rsidR="001D780F" w:rsidRDefault="00970D7F">
      <w:r>
        <w:t>NAPA Link</w:t>
      </w:r>
    </w:p>
    <w:p w14:paraId="15328275" w14:textId="77777777" w:rsidR="001D780F" w:rsidRDefault="00970D7F">
      <w:hyperlink r:id="rId13">
        <w:r>
          <w:rPr>
            <w:color w:val="1155CC"/>
            <w:u w:val="single"/>
          </w:rPr>
          <w:t>https://www.asphaltpavement.org/</w:t>
        </w:r>
      </w:hyperlink>
    </w:p>
    <w:p w14:paraId="4DC388A3" w14:textId="77777777" w:rsidR="001D780F" w:rsidRDefault="001D780F"/>
    <w:p w14:paraId="615DAFA7" w14:textId="77777777" w:rsidR="001D780F" w:rsidRDefault="00970D7F">
      <w:r>
        <w:t>Asphalt Institute FAQ</w:t>
      </w:r>
    </w:p>
    <w:p w14:paraId="62287CB9" w14:textId="77777777" w:rsidR="001D780F" w:rsidRDefault="00970D7F">
      <w:hyperlink r:id="rId14">
        <w:r>
          <w:rPr>
            <w:color w:val="1155CC"/>
            <w:u w:val="single"/>
          </w:rPr>
          <w:t>https://www.asphaltinstitute.org/engineering/frequently-asked-questions/asphalt-pavement-thickness-and-mix-design/</w:t>
        </w:r>
      </w:hyperlink>
    </w:p>
    <w:p w14:paraId="4645A3FE" w14:textId="77777777" w:rsidR="001D780F" w:rsidRDefault="001D780F"/>
    <w:p w14:paraId="78B1187E" w14:textId="77777777" w:rsidR="001D780F" w:rsidRDefault="00970D7F">
      <w:r>
        <w:t xml:space="preserve">Thermal Electrical Inspections </w:t>
      </w:r>
    </w:p>
    <w:p w14:paraId="3D059614" w14:textId="77777777" w:rsidR="001D780F" w:rsidRDefault="00970D7F">
      <w:hyperlink r:id="rId15">
        <w:r>
          <w:rPr>
            <w:color w:val="1155CC"/>
            <w:u w:val="single"/>
          </w:rPr>
          <w:t>https://www.fluke.com/en-us/learn/blog/thermal-imaging/electrical-systems</w:t>
        </w:r>
      </w:hyperlink>
    </w:p>
    <w:p w14:paraId="1A5B644B" w14:textId="77777777" w:rsidR="001D780F" w:rsidRDefault="001D780F"/>
    <w:p w14:paraId="3F2361B8" w14:textId="77777777" w:rsidR="001D780F" w:rsidRDefault="00970D7F">
      <w:r>
        <w:t>Asphalt Service Company</w:t>
      </w:r>
    </w:p>
    <w:p w14:paraId="4B68ACD4" w14:textId="77777777" w:rsidR="001D780F" w:rsidRDefault="00970D7F">
      <w:hyperlink r:id="rId16">
        <w:r>
          <w:rPr>
            <w:color w:val="1155CC"/>
            <w:u w:val="single"/>
          </w:rPr>
          <w:t>https://motionengineering.net/</w:t>
        </w:r>
      </w:hyperlink>
    </w:p>
    <w:p w14:paraId="09BB2AD1" w14:textId="77777777" w:rsidR="001D780F" w:rsidRDefault="001D780F"/>
    <w:p w14:paraId="6C6659AE" w14:textId="77777777" w:rsidR="001D780F" w:rsidRDefault="00970D7F">
      <w:r>
        <w:t>Combustion Analyzers for Asphalt Plants, WHY?</w:t>
      </w:r>
    </w:p>
    <w:p w14:paraId="2D8B6C89" w14:textId="77777777" w:rsidR="001D780F" w:rsidRDefault="00970D7F">
      <w:hyperlink r:id="rId17">
        <w:r>
          <w:rPr>
            <w:color w:val="1155CC"/>
            <w:u w:val="single"/>
          </w:rPr>
          <w:t>https://www.enerac.com/asphalt/</w:t>
        </w:r>
      </w:hyperlink>
    </w:p>
    <w:p w14:paraId="58CF9537" w14:textId="77777777" w:rsidR="001D780F" w:rsidRDefault="001D780F"/>
    <w:p w14:paraId="2E9C49D4" w14:textId="77777777" w:rsidR="001D780F" w:rsidRDefault="00970D7F">
      <w:r>
        <w:t xml:space="preserve">Rental Testing Equipment </w:t>
      </w:r>
    </w:p>
    <w:p w14:paraId="3CC9249B" w14:textId="77777777" w:rsidR="001D780F" w:rsidRDefault="00970D7F">
      <w:hyperlink r:id="rId18">
        <w:r>
          <w:rPr>
            <w:color w:val="1155CC"/>
            <w:u w:val="single"/>
          </w:rPr>
          <w:t>https://www.trsrentelco.com/</w:t>
        </w:r>
      </w:hyperlink>
    </w:p>
    <w:p w14:paraId="0B8E18F1" w14:textId="77777777" w:rsidR="001D780F" w:rsidRDefault="001D780F"/>
    <w:p w14:paraId="655F85BA" w14:textId="77777777" w:rsidR="001D780F" w:rsidRDefault="00970D7F">
      <w:r>
        <w:t>M.S.H.A. on Guarding</w:t>
      </w:r>
    </w:p>
    <w:p w14:paraId="1C9A28E8" w14:textId="77777777" w:rsidR="001D780F" w:rsidRDefault="00970D7F">
      <w:hyperlink r:id="rId19">
        <w:r>
          <w:rPr>
            <w:color w:val="1155CC"/>
            <w:u w:val="single"/>
          </w:rPr>
          <w:t>https://arlweb.msha.gov/s&amp;hinfo/equipguarding2004.pdf</w:t>
        </w:r>
      </w:hyperlink>
    </w:p>
    <w:p w14:paraId="61201B2E" w14:textId="77777777" w:rsidR="001D780F" w:rsidRDefault="001D780F"/>
    <w:p w14:paraId="27BF97D1" w14:textId="77777777" w:rsidR="001D780F" w:rsidRDefault="00970D7F">
      <w:r>
        <w:t>Toolbox Talks</w:t>
      </w:r>
    </w:p>
    <w:p w14:paraId="7C2FFA2C" w14:textId="77777777" w:rsidR="001D780F" w:rsidRDefault="00970D7F">
      <w:hyperlink r:id="rId20">
        <w:r>
          <w:rPr>
            <w:color w:val="1155CC"/>
            <w:u w:val="single"/>
          </w:rPr>
          <w:t>https://arlweb.msha.gov/epd/efsms/toolbox/previous.asp</w:t>
        </w:r>
      </w:hyperlink>
    </w:p>
    <w:p w14:paraId="579D749A" w14:textId="77777777" w:rsidR="001D780F" w:rsidRDefault="001D780F"/>
    <w:p w14:paraId="4E8F1348" w14:textId="77777777" w:rsidR="001D780F" w:rsidRDefault="00970D7F">
      <w:r>
        <w:t>Handouts from Clarence Richard Workshop’s</w:t>
      </w:r>
    </w:p>
    <w:p w14:paraId="61E39B1A" w14:textId="77777777" w:rsidR="001D780F" w:rsidRDefault="00970D7F">
      <w:hyperlink r:id="rId21">
        <w:r>
          <w:rPr>
            <w:color w:val="1155CC"/>
            <w:u w:val="single"/>
          </w:rPr>
          <w:t>https://ezfloweighing.com/training/</w:t>
        </w:r>
      </w:hyperlink>
    </w:p>
    <w:p w14:paraId="73C22E80" w14:textId="77777777" w:rsidR="001D780F" w:rsidRDefault="00970D7F">
      <w:r>
        <w:t>Drop down from training for Safety, Process Quality Control, or Plant Production Attachments.</w:t>
      </w:r>
    </w:p>
    <w:p w14:paraId="7B7EE094" w14:textId="77777777" w:rsidR="001D780F" w:rsidRDefault="00970D7F">
      <w:r>
        <w:lastRenderedPageBreak/>
        <w:t>Speed Control</w:t>
      </w:r>
    </w:p>
    <w:p w14:paraId="4D7A862D" w14:textId="77777777" w:rsidR="001D780F" w:rsidRDefault="00970D7F">
      <w:r>
        <w:t>4-20 or 0-10?</w:t>
      </w:r>
    </w:p>
    <w:p w14:paraId="707A424A" w14:textId="77777777" w:rsidR="001D780F" w:rsidRDefault="00970D7F">
      <w:r>
        <w:t xml:space="preserve">0-10 was one of the first inputs used for controls. Speed control started out as 0-110vac on the panel that went back to the speed controller where the 110 was reduced to 0-10 volts ac then changed to DC control voltage. With </w:t>
      </w:r>
      <w:proofErr w:type="gramStart"/>
      <w:r>
        <w:t>this 0 volts</w:t>
      </w:r>
      <w:proofErr w:type="gramEnd"/>
      <w:r>
        <w:t xml:space="preserve"> was zero input and by getting this from the ac input the zero feed </w:t>
      </w:r>
      <w:proofErr w:type="spellStart"/>
      <w:r>
        <w:t>can not</w:t>
      </w:r>
      <w:proofErr w:type="spellEnd"/>
      <w:r>
        <w:t xml:space="preserve"> cross zero to a negative speed signal. A lot of the older controls could not follow crossing zero. With 4-20ma signal a true zero of the 4ma and a full speed trimmed at 20ma.</w:t>
      </w:r>
    </w:p>
    <w:p w14:paraId="1D4DF7D6" w14:textId="77777777" w:rsidR="001D780F" w:rsidRDefault="00970D7F">
      <w:r>
        <w:t>Type of Drive, DC (Direct Current), VFD (Variable Frequency Drive) or Eddy Current Drive</w:t>
      </w:r>
    </w:p>
    <w:p w14:paraId="53299665" w14:textId="77777777" w:rsidR="001D780F" w:rsidRDefault="00970D7F">
      <w:r>
        <w:t>Steve's take on Drive History</w:t>
      </w:r>
    </w:p>
    <w:p w14:paraId="7D7B8FBB" w14:textId="77777777" w:rsidR="001D780F" w:rsidRDefault="00970D7F">
      <w:r>
        <w:t>The original drives on cold feeds were DC to handle the needed low end starting torque and operate at low speeds. This required the controls to operate on single phase power to the DC controllers. The next set of drives used was Eddy Current. With Eddy Current a 3ph motor is combined with a magnetic clutch that with increased speed signal couples more power to the load while the motor runs at full speed. 3ph Frequency controls have advanced to the point that with a suitable motor they now offer good startin</w:t>
      </w:r>
      <w:r>
        <w:t xml:space="preserve">g torque and </w:t>
      </w:r>
      <w:proofErr w:type="gramStart"/>
      <w:r>
        <w:t>low end</w:t>
      </w:r>
      <w:proofErr w:type="gramEnd"/>
      <w:r>
        <w:t xml:space="preserve"> drive speeds. </w:t>
      </w:r>
    </w:p>
    <w:p w14:paraId="0846007C" w14:textId="77777777" w:rsidR="001D780F" w:rsidRDefault="00970D7F">
      <w:r>
        <w:t xml:space="preserve"> </w:t>
      </w:r>
    </w:p>
    <w:p w14:paraId="008D38CB" w14:textId="77777777" w:rsidR="001D780F" w:rsidRDefault="001D780F"/>
    <w:p w14:paraId="44C86983" w14:textId="77777777" w:rsidR="001D780F" w:rsidRDefault="001D780F"/>
    <w:p w14:paraId="57848F0C" w14:textId="77777777" w:rsidR="001D780F" w:rsidRDefault="001D780F"/>
    <w:p w14:paraId="1370971A" w14:textId="77777777" w:rsidR="001D780F" w:rsidRDefault="001D780F"/>
    <w:p w14:paraId="61618ED2" w14:textId="77777777" w:rsidR="001D780F" w:rsidRDefault="001D780F"/>
    <w:p w14:paraId="76B0E7FA" w14:textId="77777777" w:rsidR="001D780F" w:rsidRDefault="001D780F"/>
    <w:p w14:paraId="7BC04BEA" w14:textId="77777777" w:rsidR="001D780F" w:rsidRDefault="001D780F"/>
    <w:p w14:paraId="1B2D5801" w14:textId="77777777" w:rsidR="001D780F" w:rsidRDefault="00970D7F">
      <w:r>
        <w:t xml:space="preserve"> </w:t>
      </w:r>
    </w:p>
    <w:sectPr w:rsidR="001D780F">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180B" w14:textId="77777777" w:rsidR="00970D7F" w:rsidRDefault="00970D7F">
      <w:pPr>
        <w:spacing w:line="240" w:lineRule="auto"/>
      </w:pPr>
      <w:r>
        <w:separator/>
      </w:r>
    </w:p>
  </w:endnote>
  <w:endnote w:type="continuationSeparator" w:id="0">
    <w:p w14:paraId="5A118FAB" w14:textId="77777777" w:rsidR="00970D7F" w:rsidRDefault="00970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5932" w14:textId="77777777" w:rsidR="001D780F" w:rsidRDefault="001D78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535C" w14:textId="77777777" w:rsidR="00970D7F" w:rsidRDefault="00970D7F">
      <w:pPr>
        <w:spacing w:line="240" w:lineRule="auto"/>
      </w:pPr>
      <w:r>
        <w:separator/>
      </w:r>
    </w:p>
  </w:footnote>
  <w:footnote w:type="continuationSeparator" w:id="0">
    <w:p w14:paraId="214E1091" w14:textId="77777777" w:rsidR="00970D7F" w:rsidRDefault="00970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39E6" w14:textId="77777777" w:rsidR="001D780F" w:rsidRDefault="001D78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0F"/>
    <w:rsid w:val="001D780F"/>
    <w:rsid w:val="0097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3C40"/>
  <w15:docId w15:val="{F8A60BB5-F4FD-4A76-B3B8-59D71AD9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ltgroup-conveyor.com/permanent-splices-heavy-duty-belts/super-screw-evolution" TargetMode="External"/><Relationship Id="rId13" Type="http://schemas.openxmlformats.org/officeDocument/2006/relationships/hyperlink" Target="https://www.asphaltpavement.org/" TargetMode="External"/><Relationship Id="rId18" Type="http://schemas.openxmlformats.org/officeDocument/2006/relationships/hyperlink" Target="https://www.trsrentelco.com/" TargetMode="External"/><Relationship Id="rId3" Type="http://schemas.openxmlformats.org/officeDocument/2006/relationships/webSettings" Target="webSettings.xml"/><Relationship Id="rId21" Type="http://schemas.openxmlformats.org/officeDocument/2006/relationships/hyperlink" Target="https://ezfloweighing.com/training/" TargetMode="External"/><Relationship Id="rId7" Type="http://schemas.openxmlformats.org/officeDocument/2006/relationships/hyperlink" Target="https://foundations.martin-eng.com/book-form-download-page" TargetMode="External"/><Relationship Id="rId12" Type="http://schemas.openxmlformats.org/officeDocument/2006/relationships/hyperlink" Target="https://www.omega.com/en-us/resources/thermocouple-hub" TargetMode="External"/><Relationship Id="rId17" Type="http://schemas.openxmlformats.org/officeDocument/2006/relationships/hyperlink" Target="https://www.enerac.com/asphal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otionengineering.net/" TargetMode="External"/><Relationship Id="rId20" Type="http://schemas.openxmlformats.org/officeDocument/2006/relationships/hyperlink" Target="https://arlweb.msha.gov/epd/efsms/toolbox/previous.asp" TargetMode="External"/><Relationship Id="rId1" Type="http://schemas.openxmlformats.org/officeDocument/2006/relationships/styles" Target="styles.xml"/><Relationship Id="rId6" Type="http://schemas.openxmlformats.org/officeDocument/2006/relationships/hyperlink" Target="https://foundations.martin-eng.com/learningcenter/basics-of-belt-conveyor-systems" TargetMode="External"/><Relationship Id="rId11" Type="http://schemas.openxmlformats.org/officeDocument/2006/relationships/hyperlink" Target="https://www.paratherm.com/services/heat-transfer-fluid-analysi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fluke.com/en-us/learn/blog/thermal-imaging/electrical-systems"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arlweb.msha.gov/s&amp;hinfo/equipguarding2004.pdf" TargetMode="External"/><Relationship Id="rId4" Type="http://schemas.openxmlformats.org/officeDocument/2006/relationships/footnotes" Target="footnotes.xml"/><Relationship Id="rId9" Type="http://schemas.openxmlformats.org/officeDocument/2006/relationships/hyperlink" Target="http://www.etsi-inc.com/section_home.asp?SID=1002" TargetMode="External"/><Relationship Id="rId14" Type="http://schemas.openxmlformats.org/officeDocument/2006/relationships/hyperlink" Target="https://www.asphaltinstitute.org/engineering/frequently-asked-questions/asphalt-pavement-thickness-and-mix-desig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705</Words>
  <Characters>4019</Characters>
  <Application>Microsoft Office Word</Application>
  <DocSecurity>4</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 Elizondo-Hudak</dc:creator>
  <cp:lastModifiedBy>Carrie Hudak</cp:lastModifiedBy>
  <cp:revision>2</cp:revision>
  <dcterms:created xsi:type="dcterms:W3CDTF">2024-02-19T18:26:00Z</dcterms:created>
  <dcterms:modified xsi:type="dcterms:W3CDTF">2024-02-19T18:26:00Z</dcterms:modified>
</cp:coreProperties>
</file>